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</w:t>
      </w:r>
      <w:r w:rsidR="00DD3D91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2020</w:t>
      </w:r>
    </w:p>
    <w:p w:rsidR="00BD4585" w:rsidRPr="00F0271C" w:rsidRDefault="00BD4585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</w:p>
    <w:p w:rsidR="00F0271C" w:rsidRPr="00763A8F" w:rsidRDefault="00BD4585" w:rsidP="00763A8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63A8F">
        <w:rPr>
          <w:rFonts w:ascii="Calibri" w:eastAsia="Calibri" w:hAnsi="Calibri" w:cs="Times New Roman"/>
          <w:b/>
          <w:sz w:val="24"/>
          <w:szCs w:val="24"/>
        </w:rPr>
        <w:t>Methods for implementation of surveillance procedures for listed fish diseases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</w:t>
      </w:r>
      <w:r w:rsidR="00D2797D">
        <w:rPr>
          <w:rFonts w:ascii="Calibri" w:eastAsia="Calibri" w:hAnsi="Calibri" w:cs="Times New Roman"/>
        </w:rPr>
        <w:t xml:space="preserve"> and Crustacean</w:t>
      </w:r>
      <w:r w:rsidRPr="00F0271C">
        <w:rPr>
          <w:rFonts w:ascii="Calibri" w:eastAsia="Calibri" w:hAnsi="Calibri" w:cs="Times New Roman"/>
        </w:rPr>
        <w:t xml:space="preserve">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0271C" w:rsidRPr="00F0271C" w:rsidRDefault="00BD4585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2020, d</w:t>
      </w:r>
      <w:r w:rsidR="00DD3D91">
        <w:rPr>
          <w:rFonts w:ascii="Calibri" w:eastAsia="Calibri" w:hAnsi="Calibri" w:cs="Times New Roman"/>
        </w:rPr>
        <w:t>ue to travelling restriction</w:t>
      </w:r>
      <w:r w:rsidR="00D51BB7">
        <w:rPr>
          <w:rFonts w:ascii="Calibri" w:eastAsia="Calibri" w:hAnsi="Calibri" w:cs="Times New Roman"/>
        </w:rPr>
        <w:t>s during the</w:t>
      </w:r>
      <w:r w:rsidR="00DD3D91">
        <w:rPr>
          <w:rFonts w:ascii="Calibri" w:eastAsia="Calibri" w:hAnsi="Calibri" w:cs="Times New Roman"/>
        </w:rPr>
        <w:t xml:space="preserve"> Covid-19 pandemics, t</w:t>
      </w:r>
      <w:r w:rsidR="00F0271C" w:rsidRPr="00F0271C">
        <w:rPr>
          <w:rFonts w:ascii="Calibri" w:eastAsia="Calibri" w:hAnsi="Calibri" w:cs="Times New Roman"/>
        </w:rPr>
        <w:t>he course</w:t>
      </w:r>
      <w:r w:rsidR="00D51BB7">
        <w:rPr>
          <w:rFonts w:ascii="Calibri" w:eastAsia="Calibri" w:hAnsi="Calibri" w:cs="Times New Roman"/>
        </w:rPr>
        <w:t xml:space="preserve"> </w:t>
      </w:r>
      <w:proofErr w:type="gramStart"/>
      <w:r w:rsidR="00D51BB7">
        <w:rPr>
          <w:rFonts w:ascii="Calibri" w:eastAsia="Calibri" w:hAnsi="Calibri" w:cs="Times New Roman"/>
        </w:rPr>
        <w:t>will be held</w:t>
      </w:r>
      <w:proofErr w:type="gramEnd"/>
      <w:r w:rsidR="00D51BB7">
        <w:rPr>
          <w:rFonts w:ascii="Calibri" w:eastAsia="Calibri" w:hAnsi="Calibri" w:cs="Times New Roman"/>
        </w:rPr>
        <w:t xml:space="preserve"> as an online webinar. </w:t>
      </w:r>
      <w:r>
        <w:rPr>
          <w:rFonts w:ascii="Calibri" w:eastAsia="Calibri" w:hAnsi="Calibri" w:cs="Times New Roman"/>
        </w:rPr>
        <w:t>Course</w:t>
      </w:r>
      <w:r w:rsidR="00D51BB7">
        <w:rPr>
          <w:rFonts w:ascii="Calibri" w:eastAsia="Calibri" w:hAnsi="Calibri" w:cs="Times New Roman"/>
        </w:rPr>
        <w:t xml:space="preserve"> title</w:t>
      </w:r>
      <w:r w:rsidR="00F0271C" w:rsidRPr="00F0271C">
        <w:rPr>
          <w:rFonts w:ascii="Calibri" w:eastAsia="Calibri" w:hAnsi="Calibri" w:cs="Times New Roman"/>
        </w:rPr>
        <w:t xml:space="preserve"> </w:t>
      </w:r>
      <w:r w:rsidR="00DD3D91">
        <w:rPr>
          <w:rFonts w:ascii="Calibri" w:eastAsia="Calibri" w:hAnsi="Calibri" w:cs="Times New Roman"/>
        </w:rPr>
        <w:t>is</w:t>
      </w:r>
      <w:r w:rsidR="00F0271C" w:rsidRPr="00F0271C">
        <w:rPr>
          <w:rFonts w:ascii="Calibri" w:eastAsia="Calibri" w:hAnsi="Calibri" w:cs="Times New Roman"/>
        </w:rPr>
        <w:t>:</w:t>
      </w:r>
    </w:p>
    <w:p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D4585" w:rsidRPr="00763A8F" w:rsidRDefault="00B75106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763A8F">
        <w:rPr>
          <w:rFonts w:ascii="Calibri" w:eastAsia="Calibri" w:hAnsi="Calibri" w:cs="Times New Roman"/>
        </w:rPr>
        <w:t>“</w:t>
      </w:r>
      <w:r w:rsidR="00F0271C" w:rsidRPr="00763A8F">
        <w:rPr>
          <w:rFonts w:ascii="Calibri" w:eastAsia="Calibri" w:hAnsi="Calibri" w:cs="Times New Roman"/>
        </w:rPr>
        <w:t xml:space="preserve">Methods for implementation of surveillance procedures </w:t>
      </w:r>
      <w:r w:rsidR="00B02558" w:rsidRPr="00763A8F">
        <w:rPr>
          <w:rFonts w:ascii="Calibri" w:eastAsia="Calibri" w:hAnsi="Calibri" w:cs="Times New Roman"/>
        </w:rPr>
        <w:t>for listed fish diseases</w:t>
      </w:r>
      <w:r w:rsidRPr="00763A8F">
        <w:rPr>
          <w:rFonts w:ascii="Calibri" w:eastAsia="Calibri" w:hAnsi="Calibri" w:cs="Times New Roman"/>
        </w:rPr>
        <w:t>”</w:t>
      </w:r>
    </w:p>
    <w:p w:rsidR="00F0271C" w:rsidRPr="00F0271C" w:rsidRDefault="00D51BB7" w:rsidP="00F027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763A8F">
        <w:rPr>
          <w:rFonts w:ascii="Calibri" w:eastAsia="Calibri" w:hAnsi="Calibri" w:cs="Times New Roman"/>
        </w:rPr>
        <w:t xml:space="preserve"> and will be held</w:t>
      </w:r>
      <w:r w:rsidR="00B02558" w:rsidRPr="00763A8F">
        <w:rPr>
          <w:rFonts w:ascii="Calibri" w:eastAsia="Calibri" w:hAnsi="Calibri" w:cs="Times New Roman"/>
        </w:rPr>
        <w:t xml:space="preserve"> </w:t>
      </w:r>
      <w:r w:rsidR="00B75106" w:rsidRPr="00763A8F">
        <w:rPr>
          <w:rFonts w:ascii="Calibri" w:eastAsia="Calibri" w:hAnsi="Calibri" w:cs="Times New Roman"/>
        </w:rPr>
        <w:t xml:space="preserve">in </w:t>
      </w:r>
      <w:r w:rsidR="00B02558" w:rsidRPr="00763A8F">
        <w:rPr>
          <w:rFonts w:ascii="Calibri" w:eastAsia="Calibri" w:hAnsi="Calibri" w:cs="Times New Roman"/>
        </w:rPr>
        <w:t>week 41</w:t>
      </w:r>
      <w:r w:rsidR="00F0271C" w:rsidRPr="00763A8F">
        <w:rPr>
          <w:rFonts w:ascii="Calibri" w:eastAsia="Calibri" w:hAnsi="Calibri" w:cs="Times New Roman"/>
        </w:rPr>
        <w:t xml:space="preserve"> from</w:t>
      </w:r>
      <w:r w:rsidR="00F0271C" w:rsidRPr="00F0271C">
        <w:rPr>
          <w:rFonts w:ascii="Calibri" w:eastAsia="Calibri" w:hAnsi="Calibri" w:cs="Times New Roman"/>
          <w:b/>
        </w:rPr>
        <w:t xml:space="preserve"> Monday the</w:t>
      </w:r>
      <w:r w:rsidR="00DD3D91">
        <w:rPr>
          <w:rFonts w:ascii="Calibri" w:eastAsia="Calibri" w:hAnsi="Calibri" w:cs="Times New Roman"/>
          <w:b/>
        </w:rPr>
        <w:t xml:space="preserve"> 5</w:t>
      </w:r>
      <w:r w:rsidR="00F0271C" w:rsidRPr="00F0271C">
        <w:rPr>
          <w:rFonts w:ascii="Calibri" w:eastAsia="Calibri" w:hAnsi="Calibri" w:cs="Times New Roman"/>
          <w:b/>
          <w:vertAlign w:val="superscript"/>
        </w:rPr>
        <w:t>th</w:t>
      </w:r>
      <w:r w:rsidR="00B02558">
        <w:rPr>
          <w:rFonts w:ascii="Calibri" w:eastAsia="Calibri" w:hAnsi="Calibri" w:cs="Times New Roman"/>
          <w:b/>
        </w:rPr>
        <w:t xml:space="preserve"> to Friday the </w:t>
      </w:r>
      <w:r w:rsidR="00DD3D91">
        <w:rPr>
          <w:rFonts w:ascii="Calibri" w:eastAsia="Calibri" w:hAnsi="Calibri" w:cs="Times New Roman"/>
          <w:b/>
        </w:rPr>
        <w:t>9</w:t>
      </w:r>
      <w:r w:rsidR="00F0271C" w:rsidRPr="00F0271C">
        <w:rPr>
          <w:rFonts w:ascii="Calibri" w:eastAsia="Calibri" w:hAnsi="Calibri" w:cs="Times New Roman"/>
          <w:b/>
          <w:vertAlign w:val="superscript"/>
        </w:rPr>
        <w:t>th</w:t>
      </w:r>
      <w:r w:rsidR="00F0271C" w:rsidRPr="00F0271C">
        <w:rPr>
          <w:rFonts w:ascii="Calibri" w:eastAsia="Calibri" w:hAnsi="Calibri" w:cs="Times New Roman"/>
          <w:b/>
        </w:rPr>
        <w:t xml:space="preserve"> of </w:t>
      </w:r>
      <w:r w:rsidR="00B02558">
        <w:rPr>
          <w:rFonts w:ascii="Calibri" w:eastAsia="Calibri" w:hAnsi="Calibri" w:cs="Times New Roman"/>
          <w:b/>
        </w:rPr>
        <w:t>October</w:t>
      </w:r>
      <w:r w:rsidR="00F0271C" w:rsidRPr="00F0271C">
        <w:rPr>
          <w:rFonts w:ascii="Calibri" w:eastAsia="Calibri" w:hAnsi="Calibri" w:cs="Times New Roman"/>
          <w:b/>
        </w:rPr>
        <w:t xml:space="preserve"> </w:t>
      </w:r>
      <w:r w:rsidR="00DD3D91">
        <w:rPr>
          <w:rFonts w:ascii="Calibri" w:eastAsia="Calibri" w:hAnsi="Calibri" w:cs="Times New Roman"/>
          <w:b/>
        </w:rPr>
        <w:t>2020</w:t>
      </w:r>
    </w:p>
    <w:p w:rsid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BD4585" w:rsidRPr="00176FEB" w:rsidRDefault="00BD4585" w:rsidP="00F0271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="00763A8F">
        <w:rPr>
          <w:rFonts w:ascii="Calibri" w:eastAsia="Calibri" w:hAnsi="Calibri" w:cs="Times New Roman"/>
        </w:rPr>
      </w:r>
      <w:r w:rsidR="00763A8F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 w:rsidR="00763A8F">
        <w:rPr>
          <w:rFonts w:ascii="Calibri" w:eastAsia="Calibri" w:hAnsi="Calibri" w:cs="Times New Roman"/>
        </w:rPr>
      </w:r>
      <w:r w:rsidR="00763A8F"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:rsidR="00B75106" w:rsidRPr="00E9554D" w:rsidRDefault="00B75106" w:rsidP="00BE0C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n-GB"/>
        </w:rPr>
      </w:pPr>
    </w:p>
    <w:p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:rsidR="008D41D3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14118A" w:rsidRPr="0014118A">
        <w:t xml:space="preserve">Linda Stuhr Christensen </w:t>
      </w:r>
      <w:hyperlink r:id="rId8" w:history="1">
        <w:r w:rsidR="0014118A" w:rsidRPr="000D0297">
          <w:rPr>
            <w:rStyle w:val="Hyperlink"/>
          </w:rPr>
          <w:t>lschr@aqua.dtu.dk</w:t>
        </w:r>
      </w:hyperlink>
      <w:r w:rsidR="0014118A">
        <w:t xml:space="preserve"> </w:t>
      </w:r>
      <w:proofErr w:type="gramStart"/>
      <w:r w:rsidR="0014118A" w:rsidRPr="0014118A">
        <w:t>;</w:t>
      </w:r>
      <w:proofErr w:type="gramEnd"/>
      <w:r w:rsidR="00D51BB7">
        <w:t xml:space="preserve"> and</w:t>
      </w:r>
      <w:r w:rsidR="0014118A" w:rsidRPr="0014118A">
        <w:t xml:space="preserve"> Lis Vinther Elmsted </w:t>
      </w:r>
      <w:hyperlink r:id="rId9" w:history="1">
        <w:r w:rsidR="0014118A" w:rsidRPr="000D0297">
          <w:rPr>
            <w:rStyle w:val="Hyperlink"/>
          </w:rPr>
          <w:t>lvi@aqua.dtu.dk</w:t>
        </w:r>
      </w:hyperlink>
      <w:r w:rsidR="0014118A">
        <w:t xml:space="preserve"> </w:t>
      </w:r>
    </w:p>
    <w:p w:rsidR="0014118A" w:rsidRDefault="0014118A" w:rsidP="008D41D3">
      <w:pPr>
        <w:spacing w:after="0" w:line="240" w:lineRule="auto"/>
        <w:rPr>
          <w:rFonts w:ascii="Calibri" w:eastAsia="Calibri" w:hAnsi="Calibri" w:cs="Times New Roman"/>
        </w:rPr>
      </w:pPr>
    </w:p>
    <w:p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</w:t>
      </w:r>
      <w:r w:rsidR="00D51BB7">
        <w:rPr>
          <w:rFonts w:ascii="Calibri" w:eastAsia="Calibri" w:hAnsi="Calibri" w:cs="Times New Roman"/>
        </w:rPr>
        <w:t xml:space="preserve"> on the course</w:t>
      </w:r>
      <w:bookmarkStart w:id="1" w:name="_GoBack"/>
      <w:bookmarkEnd w:id="1"/>
      <w:r w:rsidRPr="00F0271C">
        <w:rPr>
          <w:rFonts w:ascii="Calibri" w:eastAsia="Calibri" w:hAnsi="Calibri" w:cs="Times New Roman"/>
        </w:rPr>
        <w:t xml:space="preserve"> will follow after </w:t>
      </w:r>
      <w:r w:rsidR="00DD3D91">
        <w:rPr>
          <w:rFonts w:ascii="Calibri" w:eastAsia="Calibri" w:hAnsi="Calibri" w:cs="Times New Roman"/>
          <w:u w:val="single"/>
        </w:rPr>
        <w:t>September 1</w:t>
      </w:r>
      <w:r w:rsidR="00DD3D91" w:rsidRPr="00DD3D91">
        <w:rPr>
          <w:rFonts w:ascii="Calibri" w:eastAsia="Calibri" w:hAnsi="Calibri" w:cs="Times New Roman"/>
          <w:u w:val="single"/>
          <w:vertAlign w:val="superscript"/>
        </w:rPr>
        <w:t>st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10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1C" w:rsidRDefault="00DD3D91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DD3D91">
      <w:rPr>
        <w:noProof/>
      </w:rPr>
      <w:drawing>
        <wp:inline distT="0" distB="0" distL="0" distR="0">
          <wp:extent cx="5349240" cy="861060"/>
          <wp:effectExtent l="0" t="0" r="3810" b="0"/>
          <wp:docPr id="2" name="Picture 2" descr="C:\Users\niven\Desktop\New logos\Logo 3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3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2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C"/>
    <w:rsid w:val="0014118A"/>
    <w:rsid w:val="00176FEB"/>
    <w:rsid w:val="00357C63"/>
    <w:rsid w:val="003C0E41"/>
    <w:rsid w:val="003E0EC0"/>
    <w:rsid w:val="006A2F91"/>
    <w:rsid w:val="006D2CA0"/>
    <w:rsid w:val="00763A8F"/>
    <w:rsid w:val="008D41D3"/>
    <w:rsid w:val="00AF48E1"/>
    <w:rsid w:val="00B02558"/>
    <w:rsid w:val="00B75106"/>
    <w:rsid w:val="00BD4585"/>
    <w:rsid w:val="00D2797D"/>
    <w:rsid w:val="00D51BB7"/>
    <w:rsid w:val="00DD3D91"/>
    <w:rsid w:val="00E9554D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72C6-7A4E-4A61-BF3F-595C742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hr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vi@aqua.dtu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91BC-B672-4F32-8165-DA2608A4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2020-07-24T09:52:00Z</dcterms:created>
  <dcterms:modified xsi:type="dcterms:W3CDTF">2020-07-24T09:52:00Z</dcterms:modified>
</cp:coreProperties>
</file>